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0F" w:rsidRPr="0068700F" w:rsidRDefault="0068700F" w:rsidP="0068700F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b/>
          <w:caps/>
          <w:color w:val="00CCFF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68700F"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   </w:t>
      </w:r>
      <w:r w:rsidRPr="0068700F">
        <w:rPr>
          <w:rFonts w:ascii="Times New Roman" w:eastAsia="Times New Roman" w:hAnsi="Times New Roman" w:cs="Times New Roman"/>
          <w:b/>
          <w:bCs/>
          <w:caps/>
          <w:color w:val="00CCFF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Консультация для родителей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CCFF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68700F">
        <w:rPr>
          <w:rFonts w:ascii="Times New Roman" w:eastAsia="Times New Roman" w:hAnsi="Times New Roman" w:cs="Times New Roman"/>
          <w:b/>
          <w:bCs/>
          <w:caps/>
          <w:color w:val="00CCFF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«Праздник Пасхи для детей дома 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CCFF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68700F">
        <w:rPr>
          <w:rFonts w:ascii="Times New Roman" w:eastAsia="Times New Roman" w:hAnsi="Times New Roman" w:cs="Times New Roman"/>
          <w:b/>
          <w:bCs/>
          <w:caps/>
          <w:color w:val="00CCFF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или на природе»</w:t>
      </w:r>
    </w:p>
    <w:p w:rsidR="0068700F" w:rsidRDefault="0068700F" w:rsidP="006870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-113798</wp:posOffset>
            </wp:positionH>
            <wp:positionV relativeFrom="margin">
              <wp:posOffset>1577975</wp:posOffset>
            </wp:positionV>
            <wp:extent cx="5810885" cy="4072255"/>
            <wp:effectExtent l="171450" t="171450" r="380365" b="366395"/>
            <wp:wrapSquare wrapText="bothSides"/>
            <wp:docPr id="1" name="Рисунок 1" descr="C:\Users\BEM\Desktop\пас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пасх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85" cy="4072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8700F" w:rsidRDefault="0068700F" w:rsidP="006870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8700F" w:rsidRPr="0068700F" w:rsidRDefault="0068700F" w:rsidP="0068700F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 мы будем отмечать праздник </w:t>
      </w:r>
      <w:hyperlink r:id="rId7" w:history="1">
        <w:r w:rsidRPr="0068700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Пасхи </w:t>
        </w:r>
      </w:hyperlink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эти  дни так </w:t>
      </w:r>
      <w:proofErr w:type="gram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</w:t>
      </w:r>
      <w:proofErr w:type="gram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собраться всей семьей с родными, друзьями, близкими и вместе провести время. Но не стоит только сидеть за богато накрытым столом, тем более, если в праздновании Пасхи принимают участие дети. Как организовать праздник Пасхи для детей, чем их занять дома или на природе, какой придумать детский сценарий на Пасху, чтобы всем было радостно, весело, шумно, и праздник запомнился надолго?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Лучше всего оформить место отдыха в пасхальных мотивах – разноцветные ленточки и шарики, похожие на </w:t>
      </w:r>
      <w:proofErr w:type="spell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крашенки</w:t>
      </w:r>
      <w:proofErr w:type="spell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нарисованные пасхальные зайчики и цыплята, корзинки и композиции с цветами и фигурками ангелочков – чтобы в общем веселье не терялся смысл этого светлого праздника.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Продумайте, какие песни на Пасху для детей ты можешь подготовить, а также вкратце рассказать историю Пасхи для детей. Игры и конкурсы обязательно должны проходить в дружеской атмосфере, чтобы в светлый праздник Пасхи не возникло ни слез, ни обид, ни раздора.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Пасхальные игры: "Яичные бои"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Самым, пожалуй, популярным пасхальным развлечением, которое известно и детям, и взрослым, и обязательно включено в сценарий пасхального праздника, являются бои </w:t>
      </w:r>
      <w:proofErr w:type="spell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крашенками</w:t>
      </w:r>
      <w:proofErr w:type="spell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когда все дерутся пасхальными яйцами, ударяя своей </w:t>
      </w:r>
      <w:proofErr w:type="spell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крашенкой</w:t>
      </w:r>
      <w:proofErr w:type="spell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</w:t>
      </w:r>
      <w:proofErr w:type="spell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крашенку</w:t>
      </w:r>
      <w:proofErr w:type="spell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соседа. Выигрывает тот, у кого пасхальное яйцо осталось не разбитым до самого конца.</w:t>
      </w:r>
    </w:p>
    <w:p w:rsidR="0068700F" w:rsidRPr="0068700F" w:rsidRDefault="0068700F" w:rsidP="0068700F">
      <w:pPr>
        <w:numPr>
          <w:ilvl w:val="0"/>
          <w:numId w:val="1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Пасхальные яйца: конкурс "Боулинг"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Понятно, что настоящие пасхальные яйца для детей можно заменить игрушками – разноцветными шариками, пластиковыми стаканчиками и т.п. – так и продукт сбережется, и одежда будет чище. В центре комнаты или площадки кладется белое яйцо, а задача каждого из участников, стоящих вокруг, как можно ближе к нему подкатить свои </w:t>
      </w:r>
      <w:proofErr w:type="spell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крашенки</w:t>
      </w:r>
      <w:proofErr w:type="spell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8700F" w:rsidRPr="0068700F" w:rsidRDefault="0068700F" w:rsidP="0068700F">
      <w:pPr>
        <w:numPr>
          <w:ilvl w:val="0"/>
          <w:numId w:val="2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Гонки пасхальных кроликов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Подготовь реквизит: большие мешки по количеству участников, а чтобы сценарий праздника Пасхи был более нарядным и веселым, нарисуй на них цветными красками силуэты кроликов. Выдай детям мешки, а на головы надень ободки с заячьими ушками. Кто первый прискачет в мешке до финиша – тот объявляется скоростным пасхальным кроликом.</w:t>
      </w:r>
    </w:p>
    <w:p w:rsidR="0068700F" w:rsidRPr="0068700F" w:rsidRDefault="0068700F" w:rsidP="0068700F">
      <w:pPr>
        <w:numPr>
          <w:ilvl w:val="0"/>
          <w:numId w:val="3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на угадывание: "Пасхальная корзинка"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нарядную пасхальную корзинку заранее складываются пасхальные сувениры, например, </w:t>
      </w:r>
      <w:proofErr w:type="spell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писанки</w:t>
      </w:r>
      <w:proofErr w:type="spell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киндер-сюрпризы, конфеты, пряники, </w:t>
      </w: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подставки под яйца, игрушечные зайки, цыплята, ангелочки, фигурки на пасхальную тематику и т.п.</w:t>
      </w:r>
      <w:proofErr w:type="gram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Задача </w:t>
      </w:r>
      <w:proofErr w:type="gram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играющих</w:t>
      </w:r>
      <w:proofErr w:type="gram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очереди опустить руку в корзинку, на ощупь выбрать сувенир и, не глядя, рассказать всем, какой пасхальный подарок ему достался. Угадавший забирает себе сувенир в качестве приза.</w:t>
      </w:r>
    </w:p>
    <w:p w:rsidR="0068700F" w:rsidRPr="0068700F" w:rsidRDefault="0068700F" w:rsidP="0068700F">
      <w:pPr>
        <w:numPr>
          <w:ilvl w:val="0"/>
          <w:numId w:val="4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Пасхальная игра-пантомима "Каждой твари по паре"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Познавательная игра в праздник Пасхи: история для детей поведает о том, как накануне всемирного потопа Ной построил ковчег и взял каждой твари по паре. В игре должно участвовать четное число детей. Ведущий раздает всем участникам карточки с рисунком животного или же каждому шепчет название на ухо. Важно, чтобы все животные повторялись по два раза. Задача участников изобразить свое животное (без звуков) и как можно быстрее найти свою пару среди других детей.</w:t>
      </w:r>
    </w:p>
    <w:p w:rsidR="0068700F" w:rsidRPr="0068700F" w:rsidRDefault="0068700F" w:rsidP="0068700F">
      <w:pPr>
        <w:numPr>
          <w:ilvl w:val="0"/>
          <w:numId w:val="5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Пасхальная эстафета с </w:t>
      </w:r>
      <w:proofErr w:type="spellStart"/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писанками</w:t>
      </w:r>
      <w:proofErr w:type="spellEnd"/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веселая эстафета требует от участников двух команд пройти маршрут от старта до финиша с пасхальным яйцом в ложке, не уронив и не разбив его. Чья команда первая с минимальным количеством потерь – та и выиграла.</w:t>
      </w:r>
    </w:p>
    <w:p w:rsidR="0068700F" w:rsidRPr="0068700F" w:rsidRDefault="0068700F" w:rsidP="0068700F">
      <w:pPr>
        <w:numPr>
          <w:ilvl w:val="0"/>
          <w:numId w:val="6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Игра-</w:t>
      </w:r>
      <w:proofErr w:type="spellStart"/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квест</w:t>
      </w:r>
      <w:proofErr w:type="spellEnd"/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"Поиск пасхальных сокровищ"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развлечения нужно заранее подготовить много пластиковых разноцветных яиц с пасхальными сюрпризами внутри: конфетками, печеньем, сувенирами и т.п. Затем спрятать яйца в траве и кустах по всему участку, выдать детям пасхальные корзинки и отправить собирать сокровища. Чтобы не возникло споров, можно сразу озвучить количество или же определенный цвет яиц для каждого участника. Призы – в самих яйцах.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</w:t>
      </w:r>
    </w:p>
    <w:p w:rsidR="0068700F" w:rsidRPr="0068700F" w:rsidRDefault="0068700F" w:rsidP="0068700F">
      <w:pPr>
        <w:numPr>
          <w:ilvl w:val="0"/>
          <w:numId w:val="7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Экстремальная игра "Яичный волейбол"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Веселая игра для участников постарше. Играть могут те, кому не жаль яиц и своей одежды. Суть игры: бросать друг другу сырое яйцо. Кто упустил – тот и проиграл.</w:t>
      </w:r>
    </w:p>
    <w:p w:rsidR="0068700F" w:rsidRPr="0068700F" w:rsidRDefault="0068700F" w:rsidP="0068700F">
      <w:pPr>
        <w:numPr>
          <w:ilvl w:val="0"/>
          <w:numId w:val="8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Конкурс на Пасху: "Принеси </w:t>
      </w:r>
      <w:proofErr w:type="spellStart"/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писанку</w:t>
      </w:r>
      <w:proofErr w:type="spellEnd"/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конкурсе также понадобится парное число участников. Всем парам выдаются разноцветные воздушные шарики. Шарик нужно прижать друг к другу боками и так добежать от старта до финиша, не потеряв при этом шарик. Какая пара первая – та и победила.</w:t>
      </w:r>
    </w:p>
    <w:p w:rsidR="0068700F" w:rsidRPr="0068700F" w:rsidRDefault="0068700F" w:rsidP="0068700F">
      <w:pPr>
        <w:numPr>
          <w:ilvl w:val="0"/>
          <w:numId w:val="9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Пасхальный конкурс "Роспись </w:t>
      </w:r>
      <w:proofErr w:type="spellStart"/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писанок</w:t>
      </w:r>
      <w:proofErr w:type="spellEnd"/>
      <w:r w:rsidRPr="006870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</w:t>
      </w:r>
    </w:p>
    <w:p w:rsidR="0068700F" w:rsidRPr="0068700F" w:rsidRDefault="0068700F" w:rsidP="0068700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этого спокойного творческого задания детям понадобятся не раскрашенные вареные яйца или  деревянные фигурки, краски, кисточки и другие материалы, а также блестки, ленточки, нитки, клей и фантазия. У кого получится </w:t>
      </w:r>
      <w:proofErr w:type="gram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</w:t>
      </w:r>
      <w:proofErr w:type="gram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красивая </w:t>
      </w:r>
      <w:proofErr w:type="spellStart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писанка</w:t>
      </w:r>
      <w:proofErr w:type="spellEnd"/>
      <w:r w:rsidRPr="00687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тот и победил. Не забудь похвалить всех участников.</w:t>
      </w:r>
    </w:p>
    <w:p w:rsidR="0068700F" w:rsidRPr="0068700F" w:rsidRDefault="0068700F" w:rsidP="0068700F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Чье яйцо будет дольше крутиться</w:t>
      </w:r>
    </w:p>
    <w:p w:rsidR="0068700F" w:rsidRPr="0068700F" w:rsidRDefault="0068700F" w:rsidP="0068700F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жалко разбивать </w:t>
      </w:r>
      <w:proofErr w:type="spellStart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крашенки</w:t>
      </w:r>
      <w:proofErr w:type="spellEnd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можно проверить, чье яйцо будет дольше крутиться. </w:t>
      </w:r>
      <w:proofErr w:type="spellStart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Игороки</w:t>
      </w:r>
      <w:proofErr w:type="spellEnd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команде ведущего должны одновременно раскрутить яйца на поверхности. Победит тот участник, чье яйцо будет крутиться дольше всех. В качестве приза он забирает </w:t>
      </w:r>
      <w:proofErr w:type="spellStart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крашенку</w:t>
      </w:r>
      <w:proofErr w:type="spellEnd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соперника.</w:t>
      </w:r>
    </w:p>
    <w:p w:rsidR="0068700F" w:rsidRPr="0068700F" w:rsidRDefault="0068700F" w:rsidP="0068700F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Горячее яйцо</w:t>
      </w:r>
    </w:p>
    <w:p w:rsidR="0068700F" w:rsidRPr="0068700F" w:rsidRDefault="0068700F" w:rsidP="0068700F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этой игры понадобится пасхальное, шоколадное или пластиковое яйцо. Посадите детей в круг и включите музыку, которая им нравится. Пока звучит мелодия, нужно передавать яйцо по кругу.  Когда музыка останавливается, </w:t>
      </w:r>
      <w:proofErr w:type="gramStart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proofErr w:type="gramEnd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 оказывается яйцо, покидает круг. Игра продолжается, пока не останется последний игрок, который и получает приз победителя.</w:t>
      </w:r>
    </w:p>
    <w:p w:rsidR="0068700F" w:rsidRPr="0068700F" w:rsidRDefault="0068700F" w:rsidP="0068700F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Яйцо с сюрпризом</w:t>
      </w:r>
    </w:p>
    <w:p w:rsidR="0068700F" w:rsidRPr="0068700F" w:rsidRDefault="0068700F" w:rsidP="0068700F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пустое куриное яйцо можно вложить смешные записки с предсказаниями для детей. Напишите ваше послание на небольшом листе бумаги, скрутите и аккуратно вложите его в отверстие в скорлупе. </w:t>
      </w:r>
    </w:p>
    <w:p w:rsidR="0068700F" w:rsidRDefault="0068700F" w:rsidP="00687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Пасхальные крестик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и-нолики  </w:t>
      </w:r>
    </w:p>
    <w:p w:rsidR="0068700F" w:rsidRDefault="0068700F" w:rsidP="006870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CCFF"/>
          <w:sz w:val="32"/>
          <w:szCs w:val="32"/>
          <w:lang w:eastAsia="ru-RU"/>
        </w:rPr>
      </w:pPr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этой игры подготовьте набор квадратных карточек, их можно распечатать, нарисовать или наклеить наклейки. Понадобится 5 карточек с изображением </w:t>
      </w:r>
      <w:proofErr w:type="spellStart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крашенки</w:t>
      </w:r>
      <w:proofErr w:type="spellEnd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пять – с изображением пасхального зайца. Также </w:t>
      </w:r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надо подготовить картон, с решеткой, как для игры в крестики-нолики, в клеточках должны легко помещаться карточки. Играют два игрока, у каждого из которых по 5 карточек с одинаковым рисунком, они по очереди заполняют свободные ячейки решетки. Побеждает тот, кто быстрее выстроит из карточек вертикальную, горизонтальную или диагональную линию с одинаковым рисунком.</w:t>
      </w:r>
      <w:bookmarkStart w:id="0" w:name="_GoBack"/>
      <w:bookmarkEnd w:id="0"/>
      <w:r w:rsidRPr="00687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700F">
        <w:rPr>
          <w:rFonts w:ascii="Times New Roman" w:eastAsia="Times New Roman" w:hAnsi="Times New Roman" w:cs="Times New Roman"/>
          <w:b/>
          <w:i/>
          <w:iCs/>
          <w:color w:val="00CCFF"/>
          <w:sz w:val="32"/>
          <w:szCs w:val="32"/>
          <w:lang w:eastAsia="ru-RU"/>
        </w:rPr>
        <w:t>Если на Пасху к вам собрались гости, можно устроить запоминающийся и колоритный праздник.</w:t>
      </w:r>
    </w:p>
    <w:p w:rsidR="0068700F" w:rsidRPr="0068700F" w:rsidRDefault="0068700F" w:rsidP="0068700F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8700F">
        <w:rPr>
          <w:rFonts w:ascii="Times New Roman" w:eastAsia="Times New Roman" w:hAnsi="Times New Roman" w:cs="Times New Roman"/>
          <w:b/>
          <w:i/>
          <w:iCs/>
          <w:color w:val="00CCFF"/>
          <w:sz w:val="32"/>
          <w:szCs w:val="32"/>
          <w:lang w:eastAsia="ru-RU"/>
        </w:rPr>
        <w:t>Пасхальные игры для детей сделают светлый праздничный день по-настоящему интересным и увлекательным.</w:t>
      </w:r>
    </w:p>
    <w:p w:rsidR="00E64987" w:rsidRPr="0068700F" w:rsidRDefault="00E64987">
      <w:pPr>
        <w:rPr>
          <w:rFonts w:ascii="Times New Roman" w:hAnsi="Times New Roman" w:cs="Times New Roman"/>
          <w:sz w:val="28"/>
          <w:szCs w:val="28"/>
        </w:rPr>
      </w:pPr>
    </w:p>
    <w:sectPr w:rsidR="00E64987" w:rsidRPr="0068700F" w:rsidSect="0068700F">
      <w:pgSz w:w="11906" w:h="16838"/>
      <w:pgMar w:top="1134" w:right="850" w:bottom="1134" w:left="1701" w:header="708" w:footer="708" w:gutter="0"/>
      <w:pgBorders w:offsetFrom="page">
        <w:top w:val="waveline" w:sz="16" w:space="24" w:color="FFC000"/>
        <w:left w:val="waveline" w:sz="16" w:space="24" w:color="FFC000"/>
        <w:bottom w:val="waveline" w:sz="16" w:space="24" w:color="FFC000"/>
        <w:right w:val="waveline" w:sz="16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7F5D"/>
    <w:multiLevelType w:val="multilevel"/>
    <w:tmpl w:val="C9B8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22B80"/>
    <w:multiLevelType w:val="multilevel"/>
    <w:tmpl w:val="FA14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E1015"/>
    <w:multiLevelType w:val="multilevel"/>
    <w:tmpl w:val="56BC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A34F9"/>
    <w:multiLevelType w:val="multilevel"/>
    <w:tmpl w:val="E26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3207C3"/>
    <w:multiLevelType w:val="multilevel"/>
    <w:tmpl w:val="0C5E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EC61D3"/>
    <w:multiLevelType w:val="multilevel"/>
    <w:tmpl w:val="5804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8C1FDB"/>
    <w:multiLevelType w:val="multilevel"/>
    <w:tmpl w:val="7D50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4E22B4"/>
    <w:multiLevelType w:val="multilevel"/>
    <w:tmpl w:val="1148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415E7"/>
    <w:multiLevelType w:val="multilevel"/>
    <w:tmpl w:val="EFC8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65"/>
    <w:rsid w:val="002E6865"/>
    <w:rsid w:val="0068700F"/>
    <w:rsid w:val="008B6DDC"/>
    <w:rsid w:val="00997D1B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8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8700F"/>
  </w:style>
  <w:style w:type="paragraph" w:customStyle="1" w:styleId="c1">
    <w:name w:val="c1"/>
    <w:basedOn w:val="a"/>
    <w:rsid w:val="0068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8700F"/>
  </w:style>
  <w:style w:type="paragraph" w:customStyle="1" w:styleId="c17">
    <w:name w:val="c17"/>
    <w:basedOn w:val="a"/>
    <w:rsid w:val="0068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8700F"/>
  </w:style>
  <w:style w:type="character" w:styleId="a3">
    <w:name w:val="Hyperlink"/>
    <w:basedOn w:val="a0"/>
    <w:uiPriority w:val="99"/>
    <w:semiHidden/>
    <w:unhideWhenUsed/>
    <w:rsid w:val="0068700F"/>
    <w:rPr>
      <w:color w:val="0000FF"/>
      <w:u w:val="single"/>
    </w:rPr>
  </w:style>
  <w:style w:type="paragraph" w:customStyle="1" w:styleId="c30">
    <w:name w:val="c30"/>
    <w:basedOn w:val="a"/>
    <w:rsid w:val="0068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8700F"/>
  </w:style>
  <w:style w:type="character" w:customStyle="1" w:styleId="c2">
    <w:name w:val="c2"/>
    <w:basedOn w:val="a0"/>
    <w:rsid w:val="0068700F"/>
  </w:style>
  <w:style w:type="paragraph" w:styleId="a4">
    <w:name w:val="Balloon Text"/>
    <w:basedOn w:val="a"/>
    <w:link w:val="a5"/>
    <w:uiPriority w:val="99"/>
    <w:semiHidden/>
    <w:unhideWhenUsed/>
    <w:rsid w:val="0068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8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8700F"/>
  </w:style>
  <w:style w:type="paragraph" w:customStyle="1" w:styleId="c1">
    <w:name w:val="c1"/>
    <w:basedOn w:val="a"/>
    <w:rsid w:val="0068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8700F"/>
  </w:style>
  <w:style w:type="paragraph" w:customStyle="1" w:styleId="c17">
    <w:name w:val="c17"/>
    <w:basedOn w:val="a"/>
    <w:rsid w:val="0068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8700F"/>
  </w:style>
  <w:style w:type="character" w:styleId="a3">
    <w:name w:val="Hyperlink"/>
    <w:basedOn w:val="a0"/>
    <w:uiPriority w:val="99"/>
    <w:semiHidden/>
    <w:unhideWhenUsed/>
    <w:rsid w:val="0068700F"/>
    <w:rPr>
      <w:color w:val="0000FF"/>
      <w:u w:val="single"/>
    </w:rPr>
  </w:style>
  <w:style w:type="paragraph" w:customStyle="1" w:styleId="c30">
    <w:name w:val="c30"/>
    <w:basedOn w:val="a"/>
    <w:rsid w:val="0068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8700F"/>
  </w:style>
  <w:style w:type="character" w:customStyle="1" w:styleId="c2">
    <w:name w:val="c2"/>
    <w:basedOn w:val="a0"/>
    <w:rsid w:val="0068700F"/>
  </w:style>
  <w:style w:type="paragraph" w:styleId="a4">
    <w:name w:val="Balloon Text"/>
    <w:basedOn w:val="a"/>
    <w:link w:val="a5"/>
    <w:uiPriority w:val="99"/>
    <w:semiHidden/>
    <w:unhideWhenUsed/>
    <w:rsid w:val="0068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lady.tochka.net/tags/19301/&amp;sa=D&amp;ust=1590057316539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958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2022-04-17T12:03:00Z</dcterms:created>
  <dcterms:modified xsi:type="dcterms:W3CDTF">2022-04-17T12:07:00Z</dcterms:modified>
</cp:coreProperties>
</file>